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C2C73" w14:textId="2B77AC8F" w:rsidR="00421125" w:rsidRDefault="00D218E0">
      <w:pPr>
        <w:pStyle w:val="BodyText"/>
        <w:rPr>
          <w:sz w:val="28"/>
        </w:rPr>
      </w:pPr>
      <w:r>
        <w:rPr>
          <w:noProof/>
          <w:sz w:val="28"/>
        </w:rPr>
        <w:drawing>
          <wp:inline distT="0" distB="0" distL="0" distR="0" wp14:anchorId="2923A8D1" wp14:editId="71ECEFB7">
            <wp:extent cx="2238078" cy="685800"/>
            <wp:effectExtent l="0" t="0" r="0" b="0"/>
            <wp:docPr id="594784505" name="Picture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784505" name="Picture 1" descr="A black background with blue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894" cy="68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202DC" w14:textId="472196CE" w:rsidR="00421125" w:rsidRDefault="00421125">
      <w:pPr>
        <w:pStyle w:val="BodyText"/>
        <w:spacing w:before="4"/>
        <w:rPr>
          <w:sz w:val="38"/>
        </w:rPr>
      </w:pPr>
    </w:p>
    <w:p w14:paraId="75247C8C" w14:textId="55E96989" w:rsidR="00421125" w:rsidRDefault="00421125">
      <w:pPr>
        <w:pStyle w:val="Heading1"/>
      </w:pPr>
    </w:p>
    <w:p w14:paraId="6E5C483F" w14:textId="06FB3FB3" w:rsidR="00421125" w:rsidRDefault="00000000">
      <w:pPr>
        <w:pStyle w:val="Title"/>
      </w:pPr>
      <w:r>
        <w:t>Catalog</w:t>
      </w:r>
      <w:r>
        <w:rPr>
          <w:spacing w:val="-1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rPr>
          <w:spacing w:val="-5"/>
        </w:rPr>
        <w:t>"</w:t>
      </w:r>
      <w:r w:rsidR="00CA0903">
        <w:rPr>
          <w:spacing w:val="-5"/>
        </w:rPr>
        <w:t>A</w:t>
      </w:r>
      <w:r>
        <w:rPr>
          <w:spacing w:val="-5"/>
        </w:rPr>
        <w:t>"</w:t>
      </w:r>
    </w:p>
    <w:p w14:paraId="654C951E" w14:textId="5A44299C" w:rsidR="00421125" w:rsidRDefault="00421125">
      <w:pPr>
        <w:spacing w:before="11"/>
        <w:rPr>
          <w:b/>
          <w:sz w:val="26"/>
        </w:rPr>
      </w:pPr>
    </w:p>
    <w:tbl>
      <w:tblPr>
        <w:tblW w:w="9693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3"/>
        <w:gridCol w:w="1890"/>
        <w:gridCol w:w="1440"/>
        <w:gridCol w:w="1350"/>
        <w:gridCol w:w="1350"/>
        <w:gridCol w:w="1170"/>
      </w:tblGrid>
      <w:tr w:rsidR="004B1385" w14:paraId="70943C45" w14:textId="77777777" w:rsidTr="004B1385">
        <w:trPr>
          <w:trHeight w:val="851"/>
        </w:trPr>
        <w:tc>
          <w:tcPr>
            <w:tcW w:w="2493" w:type="dxa"/>
          </w:tcPr>
          <w:p w14:paraId="72E188AD" w14:textId="25B255DA" w:rsidR="004B1385" w:rsidRDefault="004B1385" w:rsidP="00302795">
            <w:pPr>
              <w:pStyle w:val="TableParagraph"/>
              <w:spacing w:line="251" w:lineRule="exact"/>
              <w:ind w:left="1008" w:right="576"/>
              <w:jc w:val="center"/>
              <w:rPr>
                <w:b/>
              </w:rPr>
            </w:pPr>
            <w:r>
              <w:rPr>
                <w:b/>
              </w:rPr>
              <w:t>Program</w:t>
            </w:r>
          </w:p>
        </w:tc>
        <w:tc>
          <w:tcPr>
            <w:tcW w:w="1890" w:type="dxa"/>
          </w:tcPr>
          <w:p w14:paraId="67E0334E" w14:textId="77777777" w:rsidR="004B1385" w:rsidRDefault="004B1385">
            <w:pPr>
              <w:pStyle w:val="TableParagraph"/>
              <w:spacing w:line="290" w:lineRule="atLeast"/>
              <w:ind w:left="158" w:right="122" w:hanging="8"/>
              <w:rPr>
                <w:b/>
              </w:rPr>
            </w:pPr>
            <w:r>
              <w:rPr>
                <w:b/>
                <w:spacing w:val="-2"/>
              </w:rPr>
              <w:t xml:space="preserve">Credit </w:t>
            </w:r>
            <w:r>
              <w:rPr>
                <w:b/>
                <w:spacing w:val="-4"/>
              </w:rPr>
              <w:t>Hours</w:t>
            </w:r>
          </w:p>
        </w:tc>
        <w:tc>
          <w:tcPr>
            <w:tcW w:w="1440" w:type="dxa"/>
          </w:tcPr>
          <w:p w14:paraId="1F1D15E6" w14:textId="77777777" w:rsidR="004B1385" w:rsidRDefault="004B1385">
            <w:pPr>
              <w:pStyle w:val="TableParagraph"/>
              <w:spacing w:line="265" w:lineRule="exact"/>
              <w:ind w:left="99" w:firstLine="26"/>
              <w:rPr>
                <w:b/>
              </w:rPr>
            </w:pPr>
            <w:r>
              <w:rPr>
                <w:b/>
              </w:rPr>
              <w:t>No.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39DDD4DF" w14:textId="77777777" w:rsidR="004B1385" w:rsidRDefault="004B1385">
            <w:pPr>
              <w:pStyle w:val="TableParagraph"/>
              <w:spacing w:line="290" w:lineRule="atLeast"/>
              <w:ind w:left="115" w:right="63" w:hanging="17"/>
              <w:rPr>
                <w:b/>
              </w:rPr>
            </w:pPr>
            <w:r>
              <w:rPr>
                <w:b/>
                <w:spacing w:val="-2"/>
              </w:rPr>
              <w:t>Weeks (Days)</w:t>
            </w:r>
          </w:p>
        </w:tc>
        <w:tc>
          <w:tcPr>
            <w:tcW w:w="1350" w:type="dxa"/>
          </w:tcPr>
          <w:p w14:paraId="661A8F5E" w14:textId="77777777" w:rsidR="004B1385" w:rsidRDefault="004B1385">
            <w:pPr>
              <w:pStyle w:val="TableParagraph"/>
              <w:spacing w:line="251" w:lineRule="exact"/>
              <w:ind w:left="378"/>
              <w:rPr>
                <w:b/>
              </w:rPr>
            </w:pPr>
            <w:r>
              <w:rPr>
                <w:b/>
                <w:spacing w:val="-2"/>
              </w:rPr>
              <w:t>Tuition</w:t>
            </w:r>
          </w:p>
        </w:tc>
        <w:tc>
          <w:tcPr>
            <w:tcW w:w="1350" w:type="dxa"/>
          </w:tcPr>
          <w:p w14:paraId="1848C19A" w14:textId="77777777" w:rsidR="004B1385" w:rsidRDefault="004B1385">
            <w:pPr>
              <w:pStyle w:val="TableParagraph"/>
              <w:spacing w:line="254" w:lineRule="exact"/>
              <w:ind w:right="10"/>
              <w:jc w:val="right"/>
              <w:rPr>
                <w:b/>
              </w:rPr>
            </w:pPr>
            <w:r>
              <w:rPr>
                <w:b/>
              </w:rPr>
              <w:t>Registration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Fee</w:t>
            </w:r>
          </w:p>
        </w:tc>
        <w:tc>
          <w:tcPr>
            <w:tcW w:w="1170" w:type="dxa"/>
          </w:tcPr>
          <w:p w14:paraId="2356B698" w14:textId="77777777" w:rsidR="004B1385" w:rsidRDefault="004B1385">
            <w:pPr>
              <w:pStyle w:val="TableParagraph"/>
              <w:spacing w:line="240" w:lineRule="auto"/>
              <w:rPr>
                <w:i/>
              </w:rPr>
            </w:pPr>
          </w:p>
          <w:p w14:paraId="50A7B877" w14:textId="77777777" w:rsidR="004B1385" w:rsidRDefault="004B1385">
            <w:pPr>
              <w:pStyle w:val="TableParagraph"/>
              <w:spacing w:before="6" w:line="240" w:lineRule="auto"/>
              <w:rPr>
                <w:i/>
                <w:sz w:val="25"/>
              </w:rPr>
            </w:pPr>
          </w:p>
          <w:p w14:paraId="4D5C7F80" w14:textId="77777777" w:rsidR="004B1385" w:rsidRDefault="004B1385">
            <w:pPr>
              <w:pStyle w:val="TableParagraph"/>
              <w:spacing w:line="251" w:lineRule="exact"/>
              <w:ind w:left="103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</w:tr>
      <w:tr w:rsidR="004B1385" w14:paraId="6729547E" w14:textId="77777777" w:rsidTr="004B1385">
        <w:trPr>
          <w:trHeight w:val="270"/>
        </w:trPr>
        <w:tc>
          <w:tcPr>
            <w:tcW w:w="2493" w:type="dxa"/>
          </w:tcPr>
          <w:p w14:paraId="0B902799" w14:textId="77777777" w:rsidR="004B1385" w:rsidRDefault="004B1385" w:rsidP="00BD0325">
            <w:pPr>
              <w:pStyle w:val="TableParagraph"/>
              <w:ind w:left="38"/>
            </w:pPr>
            <w:bookmarkStart w:id="0" w:name="_Hlk180582812"/>
            <w:r>
              <w:t>Electrical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  <w:tc>
          <w:tcPr>
            <w:tcW w:w="1890" w:type="dxa"/>
          </w:tcPr>
          <w:p w14:paraId="344BBD00" w14:textId="17A831F4" w:rsidR="004B1385" w:rsidRDefault="004B1385" w:rsidP="00BD0325">
            <w:pPr>
              <w:pStyle w:val="TableParagraph"/>
              <w:ind w:right="282"/>
              <w:jc w:val="right"/>
            </w:pPr>
            <w:r>
              <w:t>6</w:t>
            </w:r>
          </w:p>
        </w:tc>
        <w:tc>
          <w:tcPr>
            <w:tcW w:w="1440" w:type="dxa"/>
          </w:tcPr>
          <w:p w14:paraId="589E671D" w14:textId="65792CD8" w:rsidR="004B1385" w:rsidRPr="00BD0325" w:rsidRDefault="004B1385" w:rsidP="00BD0325">
            <w:pPr>
              <w:pStyle w:val="TableParagraph"/>
              <w:spacing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spacing w:val="-5"/>
              </w:rPr>
              <w:t>2</w:t>
            </w:r>
            <w:r w:rsidR="001A3F48">
              <w:rPr>
                <w:spacing w:val="-5"/>
              </w:rPr>
              <w:t>8</w:t>
            </w:r>
          </w:p>
        </w:tc>
        <w:tc>
          <w:tcPr>
            <w:tcW w:w="1350" w:type="dxa"/>
          </w:tcPr>
          <w:p w14:paraId="6085F723" w14:textId="3D4615F7" w:rsidR="004B1385" w:rsidRDefault="004B1385" w:rsidP="00BD0325">
            <w:pPr>
              <w:pStyle w:val="TableParagraph"/>
              <w:ind w:left="448"/>
            </w:pPr>
            <w:r>
              <w:rPr>
                <w:spacing w:val="-2"/>
              </w:rPr>
              <w:t>$</w:t>
            </w:r>
            <w:r w:rsidR="001A3F48">
              <w:rPr>
                <w:spacing w:val="-2"/>
              </w:rPr>
              <w:t>75</w:t>
            </w:r>
            <w:r>
              <w:rPr>
                <w:spacing w:val="-2"/>
              </w:rPr>
              <w:t>00.00</w:t>
            </w:r>
          </w:p>
        </w:tc>
        <w:tc>
          <w:tcPr>
            <w:tcW w:w="1350" w:type="dxa"/>
          </w:tcPr>
          <w:p w14:paraId="0E66D6C7" w14:textId="1962C49F" w:rsidR="004B1385" w:rsidRDefault="004B1385" w:rsidP="00BD0325">
            <w:pPr>
              <w:pStyle w:val="TableParagraph"/>
              <w:ind w:right="80"/>
              <w:jc w:val="right"/>
            </w:pPr>
            <w:r>
              <w:rPr>
                <w:spacing w:val="-2"/>
              </w:rPr>
              <w:t>$100.00</w:t>
            </w:r>
          </w:p>
        </w:tc>
        <w:tc>
          <w:tcPr>
            <w:tcW w:w="1170" w:type="dxa"/>
          </w:tcPr>
          <w:p w14:paraId="0751C619" w14:textId="3F865F77" w:rsidR="004B1385" w:rsidRDefault="004B1385" w:rsidP="00BD0325">
            <w:pPr>
              <w:pStyle w:val="TableParagraph"/>
              <w:ind w:left="103" w:right="77"/>
              <w:jc w:val="center"/>
            </w:pPr>
            <w:r>
              <w:rPr>
                <w:spacing w:val="-2"/>
              </w:rPr>
              <w:t>$</w:t>
            </w:r>
            <w:r w:rsidR="001A3F48">
              <w:rPr>
                <w:spacing w:val="-2"/>
              </w:rPr>
              <w:t>76</w:t>
            </w:r>
            <w:r>
              <w:rPr>
                <w:spacing w:val="-2"/>
              </w:rPr>
              <w:t>00.00</w:t>
            </w:r>
          </w:p>
        </w:tc>
      </w:tr>
      <w:bookmarkEnd w:id="0"/>
      <w:tr w:rsidR="004B1385" w14:paraId="1AAD10F1" w14:textId="77777777" w:rsidTr="00E3229F">
        <w:trPr>
          <w:trHeight w:val="270"/>
        </w:trPr>
        <w:tc>
          <w:tcPr>
            <w:tcW w:w="2493" w:type="dxa"/>
          </w:tcPr>
          <w:p w14:paraId="5D0357C1" w14:textId="77777777" w:rsidR="004B1385" w:rsidRDefault="004B1385" w:rsidP="004B1385">
            <w:pPr>
              <w:pStyle w:val="TableParagraph"/>
              <w:ind w:left="38"/>
            </w:pPr>
            <w:r>
              <w:t>Heating,</w:t>
            </w:r>
            <w:r>
              <w:rPr>
                <w:spacing w:val="-5"/>
              </w:rPr>
              <w:t xml:space="preserve"> </w:t>
            </w:r>
            <w:r>
              <w:t>Air</w:t>
            </w:r>
            <w:r>
              <w:rPr>
                <w:spacing w:val="-4"/>
              </w:rPr>
              <w:t xml:space="preserve"> </w:t>
            </w:r>
            <w:r>
              <w:t>Conditioning,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Refrigeration</w:t>
            </w:r>
          </w:p>
        </w:tc>
        <w:tc>
          <w:tcPr>
            <w:tcW w:w="1890" w:type="dxa"/>
          </w:tcPr>
          <w:p w14:paraId="644A65BF" w14:textId="1F02DC0C" w:rsidR="004B1385" w:rsidRDefault="004B1385" w:rsidP="004B1385">
            <w:pPr>
              <w:pStyle w:val="TableParagraph"/>
              <w:ind w:right="282"/>
              <w:jc w:val="right"/>
            </w:pPr>
            <w:r>
              <w:t>6</w:t>
            </w:r>
          </w:p>
        </w:tc>
        <w:tc>
          <w:tcPr>
            <w:tcW w:w="1440" w:type="dxa"/>
          </w:tcPr>
          <w:p w14:paraId="152E3A0A" w14:textId="281099E1" w:rsidR="004B1385" w:rsidRDefault="004B1385" w:rsidP="004B1385">
            <w:pPr>
              <w:pStyle w:val="TableParagraph"/>
              <w:ind w:right="15"/>
              <w:jc w:val="center"/>
            </w:pPr>
            <w:r>
              <w:rPr>
                <w:spacing w:val="-5"/>
              </w:rPr>
              <w:t>2</w:t>
            </w:r>
            <w:r w:rsidR="001A3F48">
              <w:rPr>
                <w:spacing w:val="-5"/>
              </w:rPr>
              <w:t>8</w:t>
            </w:r>
          </w:p>
        </w:tc>
        <w:tc>
          <w:tcPr>
            <w:tcW w:w="1350" w:type="dxa"/>
          </w:tcPr>
          <w:p w14:paraId="138FCD59" w14:textId="2094AC29" w:rsidR="004B1385" w:rsidRDefault="004B1385" w:rsidP="004B1385">
            <w:pPr>
              <w:pStyle w:val="TableParagraph"/>
              <w:ind w:left="448"/>
            </w:pPr>
            <w:r>
              <w:rPr>
                <w:spacing w:val="-2"/>
              </w:rPr>
              <w:t>$</w:t>
            </w:r>
            <w:r w:rsidR="001A3F48">
              <w:rPr>
                <w:spacing w:val="-2"/>
              </w:rPr>
              <w:t>75</w:t>
            </w:r>
            <w:r>
              <w:rPr>
                <w:spacing w:val="-2"/>
              </w:rPr>
              <w:t>00.00</w:t>
            </w:r>
          </w:p>
        </w:tc>
        <w:tc>
          <w:tcPr>
            <w:tcW w:w="1350" w:type="dxa"/>
          </w:tcPr>
          <w:p w14:paraId="0EC57985" w14:textId="0F19DAA4" w:rsidR="004B1385" w:rsidRDefault="004B1385" w:rsidP="004B1385">
            <w:pPr>
              <w:pStyle w:val="TableParagraph"/>
              <w:ind w:right="80"/>
              <w:jc w:val="right"/>
            </w:pPr>
            <w:r>
              <w:rPr>
                <w:spacing w:val="-2"/>
              </w:rPr>
              <w:t>$100.00</w:t>
            </w:r>
          </w:p>
        </w:tc>
        <w:tc>
          <w:tcPr>
            <w:tcW w:w="1170" w:type="dxa"/>
          </w:tcPr>
          <w:p w14:paraId="59E0A880" w14:textId="29CBACF1" w:rsidR="004B1385" w:rsidRDefault="004B1385" w:rsidP="004B1385">
            <w:pPr>
              <w:pStyle w:val="TableParagraph"/>
              <w:ind w:left="102" w:right="77"/>
              <w:jc w:val="center"/>
            </w:pPr>
            <w:r>
              <w:rPr>
                <w:spacing w:val="-2"/>
              </w:rPr>
              <w:t>$</w:t>
            </w:r>
            <w:r w:rsidR="001A3F48">
              <w:rPr>
                <w:spacing w:val="-2"/>
              </w:rPr>
              <w:t>76</w:t>
            </w:r>
            <w:r>
              <w:rPr>
                <w:spacing w:val="-2"/>
              </w:rPr>
              <w:t>00.00</w:t>
            </w:r>
          </w:p>
        </w:tc>
      </w:tr>
    </w:tbl>
    <w:p w14:paraId="3BF536E7" w14:textId="77777777" w:rsidR="00421125" w:rsidRDefault="00421125">
      <w:pPr>
        <w:pStyle w:val="BodyText"/>
        <w:spacing w:before="2"/>
        <w:rPr>
          <w:i/>
          <w:sz w:val="19"/>
        </w:rPr>
      </w:pPr>
    </w:p>
    <w:p w14:paraId="7C8FEF1C" w14:textId="77777777" w:rsidR="00421125" w:rsidRDefault="00421125">
      <w:pPr>
        <w:pStyle w:val="BodyText"/>
        <w:spacing w:before="8"/>
        <w:rPr>
          <w:b/>
          <w:sz w:val="30"/>
        </w:rPr>
      </w:pPr>
    </w:p>
    <w:p w14:paraId="16BD9EB8" w14:textId="16632254" w:rsidR="00421125" w:rsidRDefault="00000000" w:rsidP="00BD0325">
      <w:pPr>
        <w:pStyle w:val="BodyText"/>
        <w:spacing w:line="259" w:lineRule="auto"/>
        <w:ind w:left="602" w:right="68" w:firstLine="2"/>
      </w:pPr>
      <w:r>
        <w:t>Although</w:t>
      </w:r>
      <w:r>
        <w:rPr>
          <w:spacing w:val="-3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payable</w:t>
      </w:r>
      <w:r>
        <w:rPr>
          <w:spacing w:val="-2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entry, a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developed.</w:t>
      </w:r>
      <w:r>
        <w:rPr>
          <w:spacing w:val="-2"/>
        </w:rPr>
        <w:t xml:space="preserve"> </w:t>
      </w:r>
      <w:r>
        <w:t>Acceptable</w:t>
      </w:r>
      <w:r>
        <w:rPr>
          <w:spacing w:val="-3"/>
        </w:rPr>
        <w:t xml:space="preserve"> </w:t>
      </w:r>
      <w:r>
        <w:t>forms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payment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  <w:r>
        <w:rPr>
          <w:spacing w:val="-2"/>
        </w:rPr>
        <w:t xml:space="preserve"> </w:t>
      </w:r>
      <w:r w:rsidR="00BD0325">
        <w:rPr>
          <w:spacing w:val="-2"/>
        </w:rPr>
        <w:t>Visa,</w:t>
      </w:r>
      <w:r w:rsidR="00BD0325">
        <w:t xml:space="preserve"> Mastercard</w:t>
      </w:r>
      <w:r>
        <w:t>,</w:t>
      </w:r>
      <w:r>
        <w:rPr>
          <w:spacing w:val="-7"/>
        </w:rPr>
        <w:t xml:space="preserve"> </w:t>
      </w:r>
      <w:r>
        <w:t>American</w:t>
      </w:r>
      <w:r>
        <w:rPr>
          <w:spacing w:val="-6"/>
        </w:rPr>
        <w:t xml:space="preserve"> </w:t>
      </w:r>
      <w:r>
        <w:t>Express,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Discover</w:t>
      </w:r>
      <w:r>
        <w:rPr>
          <w:spacing w:val="-5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debit</w:t>
      </w:r>
      <w:r>
        <w:rPr>
          <w:spacing w:val="-6"/>
        </w:rPr>
        <w:t xml:space="preserve"> </w:t>
      </w:r>
      <w:r>
        <w:t>cards;</w:t>
      </w:r>
      <w:r>
        <w:rPr>
          <w:spacing w:val="-4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checks,</w:t>
      </w:r>
      <w:r>
        <w:rPr>
          <w:spacing w:val="-4"/>
        </w:rPr>
        <w:t xml:space="preserve"> </w:t>
      </w:r>
      <w:r>
        <w:t>cashier's</w:t>
      </w:r>
      <w:r>
        <w:rPr>
          <w:spacing w:val="-6"/>
        </w:rPr>
        <w:t xml:space="preserve"> </w:t>
      </w:r>
      <w:r>
        <w:t>checks,</w:t>
      </w:r>
      <w:r>
        <w:rPr>
          <w:spacing w:val="-5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orders</w:t>
      </w:r>
      <w:r w:rsidR="00BD0325">
        <w:t>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cash.</w:t>
      </w:r>
    </w:p>
    <w:sectPr w:rsidR="00421125" w:rsidSect="00302795">
      <w:pgSz w:w="12240" w:h="15840"/>
      <w:pgMar w:top="280" w:right="280" w:bottom="180" w:left="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125"/>
    <w:rsid w:val="00071CDE"/>
    <w:rsid w:val="001A3F48"/>
    <w:rsid w:val="00265468"/>
    <w:rsid w:val="00302795"/>
    <w:rsid w:val="00421125"/>
    <w:rsid w:val="004B1385"/>
    <w:rsid w:val="00546379"/>
    <w:rsid w:val="00567C53"/>
    <w:rsid w:val="006272BB"/>
    <w:rsid w:val="008A3598"/>
    <w:rsid w:val="00A33790"/>
    <w:rsid w:val="00BD0325"/>
    <w:rsid w:val="00CA0903"/>
    <w:rsid w:val="00D218E0"/>
    <w:rsid w:val="00E2468E"/>
    <w:rsid w:val="00EE4F40"/>
    <w:rsid w:val="00FC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64CAE"/>
  <w15:docId w15:val="{8EA47B6F-ED88-4310-A323-19CE6B05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5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76"/>
      <w:ind w:left="158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454</Characters>
  <Application>Microsoft Office Word</Application>
  <DocSecurity>0</DocSecurity>
  <Lines>34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Freeman</dc:creator>
  <cp:lastModifiedBy>Virginia Hanson</cp:lastModifiedBy>
  <cp:revision>2</cp:revision>
  <cp:lastPrinted>2024-10-29T16:15:00Z</cp:lastPrinted>
  <dcterms:created xsi:type="dcterms:W3CDTF">2026-02-17T16:27:00Z</dcterms:created>
  <dcterms:modified xsi:type="dcterms:W3CDTF">2026-02-17T16:27:00Z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2018-08-15T00:00:00Z</vt:filetime>
  </property>
  <property fmtid="{D5CDD505-2E9C-101B-9397-08002B2CF9AE}" pid="3" name="Creator">
    <vt:lpwstr>Acrobat PDFMaker 18 for Excel</vt:lpwstr>
  </property>
  <property fmtid="{D5CDD505-2E9C-101B-9397-08002B2CF9AE}" pid="4" name="LastSaved">
    <vt:filetime>2023-03-28T00:00:00Z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c4f9ea6f21ec109a754cb46596b813868296aa0df779bb80a3a6544859d1caaf</vt:lpwstr>
  </property>
</Properties>
</file>